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FF39" w14:textId="340CD8E9" w:rsidR="0014630E" w:rsidRDefault="00734023" w:rsidP="00734023">
      <w:pPr>
        <w:pStyle w:val="NoSpacing"/>
        <w:jc w:val="center"/>
      </w:pPr>
      <w:r>
        <w:t>Moon Over Buffalo by Ken Ludwig</w:t>
      </w:r>
    </w:p>
    <w:p w14:paraId="13EE54EC" w14:textId="307D9FAD" w:rsidR="00734023" w:rsidRDefault="00734023" w:rsidP="00734023">
      <w:pPr>
        <w:pStyle w:val="NoSpacing"/>
        <w:jc w:val="center"/>
      </w:pPr>
      <w:r>
        <w:t>Auditions:  January 5, 6, 2025 at 7:30pm at DCP Theatre</w:t>
      </w:r>
    </w:p>
    <w:p w14:paraId="29DCEB2D" w14:textId="77777777" w:rsidR="00734023" w:rsidRDefault="00734023" w:rsidP="00734023">
      <w:pPr>
        <w:pStyle w:val="NoSpacing"/>
        <w:jc w:val="center"/>
      </w:pPr>
    </w:p>
    <w:p w14:paraId="215A9BCD" w14:textId="38072239" w:rsidR="00734023" w:rsidRDefault="00734023" w:rsidP="00734023">
      <w:pPr>
        <w:pStyle w:val="NoSpacing"/>
      </w:pPr>
      <w:r>
        <w:t>Director:  Deb Takes</w:t>
      </w:r>
    </w:p>
    <w:p w14:paraId="3F7866C3" w14:textId="2DB2175E" w:rsidR="00734023" w:rsidRDefault="00734023" w:rsidP="00734023">
      <w:pPr>
        <w:pStyle w:val="NoSpacing"/>
      </w:pPr>
      <w:r>
        <w:t>Producer:  Michael Romito</w:t>
      </w:r>
    </w:p>
    <w:p w14:paraId="77D1A2C0" w14:textId="3B00D2C5" w:rsidR="00734023" w:rsidRDefault="00734023" w:rsidP="00734023">
      <w:pPr>
        <w:pStyle w:val="NoSpacing"/>
      </w:pPr>
      <w:r>
        <w:t>Stage Manager:  Candi Remphrey</w:t>
      </w:r>
    </w:p>
    <w:p w14:paraId="5DCBA929" w14:textId="75A4F789" w:rsidR="00734023" w:rsidRDefault="00734023" w:rsidP="00734023">
      <w:pPr>
        <w:pStyle w:val="NoSpacing"/>
      </w:pPr>
      <w:r>
        <w:t>Lighting Design:  Geoff Yaroschak</w:t>
      </w:r>
    </w:p>
    <w:p w14:paraId="606831EE" w14:textId="4F406C04" w:rsidR="00734023" w:rsidRDefault="00734023" w:rsidP="00734023">
      <w:pPr>
        <w:pStyle w:val="NoSpacing"/>
      </w:pPr>
      <w:r>
        <w:t>Props:  Elda Kulp</w:t>
      </w:r>
    </w:p>
    <w:p w14:paraId="4C5A9689" w14:textId="3F09B969" w:rsidR="00734023" w:rsidRDefault="00734023" w:rsidP="00734023">
      <w:pPr>
        <w:pStyle w:val="NoSpacing"/>
      </w:pPr>
      <w:r>
        <w:t>Costumes:  Deb Takes</w:t>
      </w:r>
      <w:r>
        <w:br/>
      </w:r>
    </w:p>
    <w:p w14:paraId="6690AFB7" w14:textId="05600D2B" w:rsidR="00734023" w:rsidRDefault="00734023" w:rsidP="00734023">
      <w:pPr>
        <w:pStyle w:val="NoSpacing"/>
        <w:rPr>
          <w:u w:val="single"/>
        </w:rPr>
      </w:pPr>
      <w:r>
        <w:rPr>
          <w:u w:val="single"/>
        </w:rPr>
        <w:t>Characters:</w:t>
      </w:r>
    </w:p>
    <w:p w14:paraId="1DD6B323" w14:textId="0689611A" w:rsidR="00734023" w:rsidRDefault="00734023" w:rsidP="00734023">
      <w:pPr>
        <w:pStyle w:val="NoSpacing"/>
      </w:pPr>
      <w:r w:rsidRPr="00734023">
        <w:rPr>
          <w:b/>
          <w:bCs/>
        </w:rPr>
        <w:t>George Hay</w:t>
      </w:r>
      <w:r>
        <w:t>- Actor – age between 50-65</w:t>
      </w:r>
    </w:p>
    <w:p w14:paraId="52F13F89" w14:textId="5783DEE5" w:rsidR="00734023" w:rsidRDefault="00734023" w:rsidP="00734023">
      <w:pPr>
        <w:pStyle w:val="NoSpacing"/>
      </w:pPr>
      <w:r w:rsidRPr="00734023">
        <w:rPr>
          <w:b/>
          <w:bCs/>
        </w:rPr>
        <w:t>Charlotte Hay</w:t>
      </w:r>
      <w:r>
        <w:t xml:space="preserve"> – Actress – similar age (50-60)</w:t>
      </w:r>
    </w:p>
    <w:p w14:paraId="2E66B890" w14:textId="77B55D8A" w:rsidR="00734023" w:rsidRDefault="00734023" w:rsidP="00734023">
      <w:pPr>
        <w:pStyle w:val="NoSpacing"/>
      </w:pPr>
      <w:r w:rsidRPr="00734023">
        <w:rPr>
          <w:b/>
          <w:bCs/>
        </w:rPr>
        <w:t>Ethel</w:t>
      </w:r>
      <w:r>
        <w:t xml:space="preserve"> – Charlotte’s mother – age --- in her 70s</w:t>
      </w:r>
    </w:p>
    <w:p w14:paraId="393C5264" w14:textId="5F69E9E0" w:rsidR="00734023" w:rsidRDefault="00734023" w:rsidP="00734023">
      <w:pPr>
        <w:pStyle w:val="NoSpacing"/>
      </w:pPr>
      <w:r w:rsidRPr="00734023">
        <w:rPr>
          <w:b/>
          <w:bCs/>
        </w:rPr>
        <w:t>Rosalind</w:t>
      </w:r>
      <w:r>
        <w:t xml:space="preserve"> – George and Charlotte’s daughter – early 30s</w:t>
      </w:r>
    </w:p>
    <w:p w14:paraId="547917B1" w14:textId="4DF1278C" w:rsidR="00734023" w:rsidRDefault="00734023" w:rsidP="00734023">
      <w:pPr>
        <w:pStyle w:val="NoSpacing"/>
      </w:pPr>
      <w:r w:rsidRPr="00734023">
        <w:rPr>
          <w:b/>
          <w:bCs/>
        </w:rPr>
        <w:t xml:space="preserve">Howard </w:t>
      </w:r>
      <w:r>
        <w:t>– Rosalind’s fiancé – in his late 20s</w:t>
      </w:r>
    </w:p>
    <w:p w14:paraId="6F5C0745" w14:textId="0D6C00F1" w:rsidR="00734023" w:rsidRDefault="00734023" w:rsidP="00734023">
      <w:pPr>
        <w:pStyle w:val="NoSpacing"/>
      </w:pPr>
      <w:r w:rsidRPr="00734023">
        <w:rPr>
          <w:b/>
          <w:bCs/>
        </w:rPr>
        <w:t>Eileen</w:t>
      </w:r>
      <w:r>
        <w:t xml:space="preserve"> – ingenue in the Hays’ theatre company – young and beautiful</w:t>
      </w:r>
    </w:p>
    <w:p w14:paraId="013FA3D9" w14:textId="09A18100" w:rsidR="00734023" w:rsidRDefault="00734023" w:rsidP="00734023">
      <w:pPr>
        <w:pStyle w:val="NoSpacing"/>
      </w:pPr>
      <w:r w:rsidRPr="00734023">
        <w:rPr>
          <w:b/>
          <w:bCs/>
        </w:rPr>
        <w:t>Paul</w:t>
      </w:r>
      <w:r>
        <w:t xml:space="preserve"> – Rosalind’s former boyfriend – early 30s – rough-and-ready good looking – works for Charlotte and George’s theatre company</w:t>
      </w:r>
    </w:p>
    <w:p w14:paraId="5A4881C9" w14:textId="2129F374" w:rsidR="00734023" w:rsidRDefault="00734023" w:rsidP="00734023">
      <w:pPr>
        <w:pStyle w:val="NoSpacing"/>
      </w:pPr>
      <w:r w:rsidRPr="00734023">
        <w:rPr>
          <w:b/>
          <w:bCs/>
        </w:rPr>
        <w:t>Richard</w:t>
      </w:r>
      <w:r>
        <w:t xml:space="preserve"> – the Hays’ attorney – in love with Charlotte – same age range as Charlotte and George</w:t>
      </w:r>
    </w:p>
    <w:p w14:paraId="2261D446" w14:textId="77777777" w:rsidR="00EE0504" w:rsidRDefault="00EE0504" w:rsidP="00734023">
      <w:pPr>
        <w:pStyle w:val="NoSpacing"/>
      </w:pPr>
    </w:p>
    <w:p w14:paraId="4B68136A" w14:textId="77777777" w:rsidR="00EE0504" w:rsidRDefault="00EE0504" w:rsidP="00734023">
      <w:pPr>
        <w:pStyle w:val="NoSpacing"/>
      </w:pPr>
    </w:p>
    <w:p w14:paraId="3C228F5C" w14:textId="72F903BE" w:rsidR="00734023" w:rsidRPr="00EE0504" w:rsidRDefault="005B0D65" w:rsidP="00734023">
      <w:pPr>
        <w:pStyle w:val="NoSpacing"/>
        <w:rPr>
          <w:u w:val="single"/>
        </w:rPr>
      </w:pPr>
      <w:r w:rsidRPr="00EE0504">
        <w:rPr>
          <w:u w:val="single"/>
        </w:rPr>
        <w:t>Synopsis</w:t>
      </w:r>
    </w:p>
    <w:p w14:paraId="1C57CA2B" w14:textId="77777777" w:rsidR="005B0D65" w:rsidRDefault="005B0D65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9D04AF">
        <w:rPr>
          <w:rFonts w:ascii="Calibri" w:eastAsia="Times New Roman" w:hAnsi="Calibri" w:cs="Calibri"/>
          <w:color w:val="000000"/>
          <w:sz w:val="24"/>
          <w:szCs w:val="24"/>
        </w:rPr>
        <w:t>he hilarious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Moon Over Buffalo</w:t>
      </w:r>
      <w:r w:rsidRPr="009D04AF">
        <w:rPr>
          <w:rFonts w:ascii="Calibri" w:eastAsia="Times New Roman" w:hAnsi="Calibri" w:cs="Calibri"/>
          <w:color w:val="000000"/>
          <w:sz w:val="24"/>
          <w:szCs w:val="24"/>
        </w:rPr>
        <w:t> centers on George and Charlotte Hay, fading stars of the 1950s. On the brink of a disastrous split-up caused by George’</w:t>
      </w:r>
      <w:r>
        <w:rPr>
          <w:rFonts w:ascii="Calibri" w:eastAsia="Times New Roman" w:hAnsi="Calibri" w:cs="Calibri"/>
          <w:color w:val="000000"/>
          <w:sz w:val="24"/>
          <w:szCs w:val="24"/>
        </w:rPr>
        <w:t>s dalliance</w:t>
      </w:r>
      <w:r w:rsidRPr="009D04AF">
        <w:rPr>
          <w:rFonts w:ascii="Calibri" w:eastAsia="Times New Roman" w:hAnsi="Calibri" w:cs="Calibri"/>
          <w:color w:val="000000"/>
          <w:sz w:val="24"/>
          <w:szCs w:val="24"/>
        </w:rPr>
        <w:t xml:space="preserve">, they receive word that they might just have one last shot at stardom: Frank Capra is coming to town to see their matinee, and if he likes what he sees, he might cast them in his </w:t>
      </w:r>
      <w:r>
        <w:rPr>
          <w:rFonts w:ascii="Calibri" w:eastAsia="Times New Roman" w:hAnsi="Calibri" w:cs="Calibri"/>
          <w:color w:val="000000"/>
          <w:sz w:val="24"/>
          <w:szCs w:val="24"/>
        </w:rPr>
        <w:t>new movie</w:t>
      </w:r>
      <w:r w:rsidRPr="009D04AF">
        <w:rPr>
          <w:rFonts w:ascii="Calibri" w:eastAsia="Times New Roman" w:hAnsi="Calibri" w:cs="Calibri"/>
          <w:color w:val="000000"/>
          <w:sz w:val="24"/>
          <w:szCs w:val="24"/>
        </w:rPr>
        <w:t>. Unfortunately for George and Charlotte, everything that could go wrong does go wrong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resulting in laughter and more laughter.</w:t>
      </w:r>
    </w:p>
    <w:p w14:paraId="700DE08E" w14:textId="77777777" w:rsidR="00EE0504" w:rsidRDefault="00EE0504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CB4BB5" w14:textId="77777777" w:rsidR="0042110E" w:rsidRDefault="00EE0504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Performance dates:  March 14, 15 (7:30pm curtain), </w:t>
      </w:r>
      <w:r w:rsidR="00A91F54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42110E">
        <w:rPr>
          <w:rFonts w:ascii="Calibri" w:eastAsia="Times New Roman" w:hAnsi="Calibri" w:cs="Calibri"/>
          <w:color w:val="000000"/>
          <w:sz w:val="24"/>
          <w:szCs w:val="24"/>
        </w:rPr>
        <w:t xml:space="preserve">arch </w:t>
      </w:r>
      <w:r w:rsidR="00E840AB">
        <w:rPr>
          <w:rFonts w:ascii="Calibri" w:eastAsia="Times New Roman" w:hAnsi="Calibri" w:cs="Calibri"/>
          <w:color w:val="000000"/>
          <w:sz w:val="24"/>
          <w:szCs w:val="24"/>
        </w:rPr>
        <w:t>16 (2pm curtain)</w:t>
      </w:r>
      <w:r w:rsidR="0042110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</w:p>
    <w:p w14:paraId="624BF1B8" w14:textId="227548B9" w:rsidR="00EE0504" w:rsidRDefault="0042110E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March</w:t>
      </w:r>
      <w:r w:rsidR="00E840AB">
        <w:rPr>
          <w:rFonts w:ascii="Calibri" w:eastAsia="Times New Roman" w:hAnsi="Calibri" w:cs="Calibri"/>
          <w:color w:val="000000"/>
          <w:sz w:val="24"/>
          <w:szCs w:val="24"/>
        </w:rPr>
        <w:t xml:space="preserve"> 21</w:t>
      </w:r>
      <w:r w:rsidR="00A91F54">
        <w:rPr>
          <w:rFonts w:ascii="Calibri" w:eastAsia="Times New Roman" w:hAnsi="Calibri" w:cs="Calibri"/>
          <w:color w:val="000000"/>
          <w:sz w:val="24"/>
          <w:szCs w:val="24"/>
        </w:rPr>
        <w:t xml:space="preserve"> (7:30pm),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March </w:t>
      </w:r>
      <w:r w:rsidR="00A91F54">
        <w:rPr>
          <w:rFonts w:ascii="Calibri" w:eastAsia="Times New Roman" w:hAnsi="Calibri" w:cs="Calibri"/>
          <w:color w:val="000000"/>
          <w:sz w:val="24"/>
          <w:szCs w:val="24"/>
        </w:rPr>
        <w:t>22</w:t>
      </w:r>
      <w:r w:rsidR="00E840AB">
        <w:rPr>
          <w:rFonts w:ascii="Calibri" w:eastAsia="Times New Roman" w:hAnsi="Calibri" w:cs="Calibri"/>
          <w:color w:val="000000"/>
          <w:sz w:val="24"/>
          <w:szCs w:val="24"/>
        </w:rPr>
        <w:t xml:space="preserve"> (2pm and 7:30pm shows), March 2</w:t>
      </w:r>
      <w:r w:rsidR="00A91F54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="00E840AB">
        <w:rPr>
          <w:rFonts w:ascii="Calibri" w:eastAsia="Times New Roman" w:hAnsi="Calibri" w:cs="Calibri"/>
          <w:color w:val="000000"/>
          <w:sz w:val="24"/>
          <w:szCs w:val="24"/>
        </w:rPr>
        <w:t xml:space="preserve"> (2pm)</w:t>
      </w:r>
    </w:p>
    <w:p w14:paraId="59E73806" w14:textId="77777777" w:rsidR="0042110E" w:rsidRDefault="0042110E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1EA19A" w14:textId="6729066A" w:rsidR="0042110E" w:rsidRDefault="0042110E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Tech </w:t>
      </w:r>
      <w:r w:rsidR="006F3629">
        <w:rPr>
          <w:rFonts w:ascii="Calibri" w:eastAsia="Times New Roman" w:hAnsi="Calibri" w:cs="Calibri"/>
          <w:color w:val="000000"/>
          <w:sz w:val="24"/>
          <w:szCs w:val="24"/>
        </w:rPr>
        <w:t>Sun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will be</w:t>
      </w:r>
      <w:r w:rsidR="006F362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on Sunday March 2</w:t>
      </w:r>
      <w:r w:rsidRPr="006F362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 w:rsidR="006F3629">
        <w:rPr>
          <w:rFonts w:ascii="Calibri" w:eastAsia="Times New Roman" w:hAnsi="Calibri" w:cs="Calibri"/>
          <w:color w:val="000000"/>
          <w:sz w:val="24"/>
          <w:szCs w:val="24"/>
        </w:rPr>
        <w:t>, 2025</w:t>
      </w:r>
    </w:p>
    <w:p w14:paraId="7E43A567" w14:textId="77777777" w:rsidR="006F3629" w:rsidRDefault="006F3629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8200B8" w14:textId="68C9C301" w:rsidR="006F3629" w:rsidRDefault="006F3629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Questions:  email Deb at </w:t>
      </w:r>
      <w:hyperlink r:id="rId4" w:history="1">
        <w:r w:rsidRPr="00BF0EAB">
          <w:rPr>
            <w:rStyle w:val="Hyperlink"/>
            <w:rFonts w:ascii="Calibri" w:eastAsia="Times New Roman" w:hAnsi="Calibri" w:cs="Calibri"/>
            <w:sz w:val="24"/>
            <w:szCs w:val="24"/>
          </w:rPr>
          <w:t>dcptheatre774@gmail.com</w:t>
        </w:r>
      </w:hyperlink>
    </w:p>
    <w:p w14:paraId="7663B268" w14:textId="77777777" w:rsidR="006F3629" w:rsidRDefault="006F3629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007177" w14:textId="131799F8" w:rsidR="006F3629" w:rsidRDefault="006F3629" w:rsidP="005B0D65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At </w:t>
      </w:r>
      <w:r w:rsidR="00427BB1">
        <w:rPr>
          <w:rFonts w:ascii="Calibri" w:eastAsia="Times New Roman" w:hAnsi="Calibri" w:cs="Calibri"/>
          <w:color w:val="000000"/>
          <w:sz w:val="24"/>
          <w:szCs w:val="24"/>
        </w:rPr>
        <w:t>auditions, everyone will be asked for schedule conflicts.</w:t>
      </w:r>
    </w:p>
    <w:p w14:paraId="54D64C90" w14:textId="77777777" w:rsidR="00734023" w:rsidRPr="00734023" w:rsidRDefault="00734023" w:rsidP="00734023">
      <w:pPr>
        <w:pStyle w:val="NoSpacing"/>
      </w:pPr>
    </w:p>
    <w:sectPr w:rsidR="00734023" w:rsidRPr="0073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3"/>
    <w:rsid w:val="0014630E"/>
    <w:rsid w:val="001B5B77"/>
    <w:rsid w:val="00205FAD"/>
    <w:rsid w:val="0042110E"/>
    <w:rsid w:val="00427BB1"/>
    <w:rsid w:val="005B0D65"/>
    <w:rsid w:val="006F3629"/>
    <w:rsid w:val="00734023"/>
    <w:rsid w:val="00A91F54"/>
    <w:rsid w:val="00E840AB"/>
    <w:rsid w:val="00E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FFB9"/>
  <w15:chartTrackingRefBased/>
  <w15:docId w15:val="{837EB93F-7E92-41F2-AA84-C2BC4DF3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6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0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0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0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0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0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0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0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0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0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02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02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0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0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40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6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ptheatre7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1361</Characters>
  <Application>Microsoft Office Word</Application>
  <DocSecurity>0</DocSecurity>
  <Lines>97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Takes</dc:creator>
  <cp:keywords/>
  <dc:description/>
  <cp:lastModifiedBy>Demetra Takes</cp:lastModifiedBy>
  <cp:revision>8</cp:revision>
  <dcterms:created xsi:type="dcterms:W3CDTF">2024-12-10T00:58:00Z</dcterms:created>
  <dcterms:modified xsi:type="dcterms:W3CDTF">2024-12-10T01:13:00Z</dcterms:modified>
</cp:coreProperties>
</file>